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1B4" w:rsidRPr="00CE11B4" w:rsidRDefault="00CE11B4" w:rsidP="00CE11B4">
      <w:pPr>
        <w:rPr>
          <w:color w:val="FF0000"/>
        </w:rPr>
      </w:pPr>
      <w:bookmarkStart w:id="0" w:name="_GoBack"/>
      <w:bookmarkEnd w:id="0"/>
      <w:r w:rsidRPr="00CE11B4">
        <w:rPr>
          <w:color w:val="FF0000"/>
        </w:rPr>
        <w:t>(Barb, go with this information for the article on the HOF. If I get more information</w:t>
      </w:r>
      <w:r w:rsidRPr="00CE11B4">
        <w:rPr>
          <w:b/>
          <w:color w:val="FF0000"/>
        </w:rPr>
        <w:t xml:space="preserve"> by </w:t>
      </w:r>
      <w:r w:rsidRPr="00CE11B4">
        <w:rPr>
          <w:color w:val="FF0000"/>
        </w:rPr>
        <w:t>the deadline, I’ll add it myself and let you know. Thx.</w:t>
      </w:r>
    </w:p>
    <w:p w:rsidR="00CE11B4" w:rsidRDefault="00CE11B4" w:rsidP="00CE11B4">
      <w:pPr>
        <w:rPr>
          <w:b/>
        </w:rPr>
      </w:pPr>
    </w:p>
    <w:p w:rsidR="00CE11B4" w:rsidRDefault="00CE11B4" w:rsidP="00CE11B4">
      <w:pPr>
        <w:rPr>
          <w:b/>
        </w:rPr>
      </w:pPr>
    </w:p>
    <w:p w:rsidR="00CE11B4" w:rsidRPr="00CE11B4" w:rsidRDefault="00CE11B4" w:rsidP="00CE11B4">
      <w:pPr>
        <w:rPr>
          <w:b/>
        </w:rPr>
      </w:pPr>
      <w:r w:rsidRPr="00CE11B4">
        <w:rPr>
          <w:b/>
        </w:rPr>
        <w:t xml:space="preserve">Carol </w:t>
      </w:r>
      <w:proofErr w:type="spellStart"/>
      <w:r w:rsidRPr="00CE11B4">
        <w:rPr>
          <w:b/>
        </w:rPr>
        <w:t>Bodensteiner</w:t>
      </w:r>
      <w:proofErr w:type="spellEnd"/>
      <w:r w:rsidRPr="00CE11B4">
        <w:rPr>
          <w:b/>
        </w:rPr>
        <w:t xml:space="preserve"> name</w:t>
      </w:r>
      <w:r w:rsidR="003A3666">
        <w:rPr>
          <w:b/>
        </w:rPr>
        <w:t>d</w:t>
      </w:r>
      <w:r w:rsidRPr="00CE11B4">
        <w:rPr>
          <w:b/>
        </w:rPr>
        <w:t xml:space="preserve"> to Ag Relations Council Hall of Fame</w:t>
      </w:r>
    </w:p>
    <w:p w:rsidR="00CE11B4" w:rsidRDefault="00CE11B4" w:rsidP="00CE11B4"/>
    <w:p w:rsidR="00CE11B4" w:rsidRDefault="00CE11B4" w:rsidP="00CE11B4">
      <w:r>
        <w:t xml:space="preserve">Agricultural public relations veteran Carol </w:t>
      </w:r>
      <w:proofErr w:type="spellStart"/>
      <w:r>
        <w:t>Bodensteiner</w:t>
      </w:r>
      <w:proofErr w:type="spellEnd"/>
      <w:r>
        <w:t xml:space="preserve"> has been named as the new</w:t>
      </w:r>
      <w:r w:rsidRPr="00CE11B4">
        <w:t xml:space="preserve"> recipient to the Agricultural Public Relations Hall of Fame</w:t>
      </w:r>
      <w:r>
        <w:t xml:space="preserve">, sponsored by the Ag Relations Council and </w:t>
      </w:r>
      <w:r w:rsidRPr="004540D7">
        <w:rPr>
          <w:i/>
        </w:rPr>
        <w:t>Agri Marketing</w:t>
      </w:r>
      <w:r>
        <w:t xml:space="preserve"> magazine. The program re</w:t>
      </w:r>
      <w:r w:rsidRPr="00CE11B4">
        <w:t xml:space="preserve">cognizes lifetime contributions to public relations and the ARC. </w:t>
      </w:r>
    </w:p>
    <w:p w:rsidR="00CE11B4" w:rsidRDefault="00CE11B4" w:rsidP="00CE11B4"/>
    <w:p w:rsidR="00CE11B4" w:rsidRDefault="00CE11B4" w:rsidP="00CE11B4">
      <w:r>
        <w:t xml:space="preserve">Carol, now an author living and working in Iowa, had a 23-year career in </w:t>
      </w:r>
      <w:proofErr w:type="gramStart"/>
      <w:r>
        <w:t>ag</w:t>
      </w:r>
      <w:proofErr w:type="gramEnd"/>
      <w:r>
        <w:t xml:space="preserve"> public relations, mostly at CMF&amp;Z Public Relations. For 10 years she served as president </w:t>
      </w:r>
      <w:r w:rsidR="004540D7">
        <w:t xml:space="preserve">of the group. Active in ARC for </w:t>
      </w:r>
      <w:r>
        <w:t xml:space="preserve">many years, </w:t>
      </w:r>
      <w:r w:rsidR="004540D7">
        <w:t>she</w:t>
      </w:r>
      <w:r>
        <w:t xml:space="preserve"> </w:t>
      </w:r>
      <w:r w:rsidRPr="00CE11B4">
        <w:t xml:space="preserve">worked </w:t>
      </w:r>
      <w:r w:rsidR="004540D7">
        <w:t xml:space="preserve">at CMF&amp;Z </w:t>
      </w:r>
      <w:r w:rsidRPr="00CE11B4">
        <w:t>with local, regional, and national clients on everything from product introductions to community relations, legislative issues, and crisis management.</w:t>
      </w:r>
      <w:r w:rsidR="00E15F66">
        <w:t xml:space="preserve"> Prior to joining the agency, she worked at the American Soybean Association as editor of </w:t>
      </w:r>
      <w:r w:rsidR="00E15F66" w:rsidRPr="00E15F66">
        <w:rPr>
          <w:i/>
        </w:rPr>
        <w:t>Soybean Digest</w:t>
      </w:r>
      <w:r w:rsidR="00E15F66">
        <w:t xml:space="preserve"> magazine.</w:t>
      </w:r>
    </w:p>
    <w:p w:rsidR="00E15F66" w:rsidRDefault="00E15F66" w:rsidP="00CE11B4"/>
    <w:p w:rsidR="00E15F66" w:rsidRDefault="00E15F66" w:rsidP="00CE11B4">
      <w:r>
        <w:t xml:space="preserve">Raised on the family farm in Maquoketa, Iowa, the University of Northern Iowa </w:t>
      </w:r>
      <w:proofErr w:type="gramStart"/>
      <w:r>
        <w:t>graduate</w:t>
      </w:r>
      <w:r w:rsidR="00365A3D">
        <w:t>,</w:t>
      </w:r>
      <w:proofErr w:type="gramEnd"/>
      <w:r w:rsidR="00365A3D">
        <w:t xml:space="preserve"> says her website biography, “followed her heart into creative writing after 1999. She also earned her MA in mass communications at Drake. </w:t>
      </w:r>
    </w:p>
    <w:p w:rsidR="00E15F66" w:rsidRDefault="00E15F66" w:rsidP="00CE11B4"/>
    <w:p w:rsidR="00365A3D" w:rsidRDefault="00365A3D" w:rsidP="00237AC2">
      <w:r>
        <w:t xml:space="preserve">More details will be available as ARC prepares to honor Carol at its annual meeting in St. Paul on June 22. Today you can find her </w:t>
      </w:r>
      <w:r w:rsidR="00237AC2">
        <w:t>blog</w:t>
      </w:r>
      <w:r>
        <w:t>ging</w:t>
      </w:r>
      <w:r w:rsidR="00237AC2">
        <w:t xml:space="preserve"> about writing, her prairie, gardening, and whatever in life interests her at the moment. Her writing has been featured in The Iowan magazine and several anthologies. </w:t>
      </w:r>
    </w:p>
    <w:p w:rsidR="00365A3D" w:rsidRDefault="00365A3D" w:rsidP="00237AC2"/>
    <w:p w:rsidR="00237AC2" w:rsidRDefault="00365A3D" w:rsidP="00237AC2">
      <w:r>
        <w:t xml:space="preserve">She has written two books. </w:t>
      </w:r>
      <w:r w:rsidR="00237AC2">
        <w:t xml:space="preserve">Her first book, </w:t>
      </w:r>
      <w:r w:rsidR="00237AC2" w:rsidRPr="004540D7">
        <w:rPr>
          <w:i/>
        </w:rPr>
        <w:t>GROWING UP COUNTRY: MEMORIES OF AN IOW FARM GIRL,</w:t>
      </w:r>
      <w:r w:rsidR="00237AC2">
        <w:t xml:space="preserve"> a memoir about her childhood on the farm was published in 2008. </w:t>
      </w:r>
      <w:r>
        <w:t>H</w:t>
      </w:r>
      <w:r w:rsidR="00237AC2">
        <w:t xml:space="preserve">er debut novel, </w:t>
      </w:r>
      <w:r w:rsidR="00237AC2" w:rsidRPr="004540D7">
        <w:rPr>
          <w:i/>
        </w:rPr>
        <w:t>GO AWAY HOME</w:t>
      </w:r>
      <w:r w:rsidR="00237AC2">
        <w:t xml:space="preserve">, is set in Iowa in the years leading up to World War One. Published in 2014, </w:t>
      </w:r>
      <w:r w:rsidR="00237AC2" w:rsidRPr="004540D7">
        <w:rPr>
          <w:i/>
        </w:rPr>
        <w:t>GO AWAY HOME</w:t>
      </w:r>
      <w:r>
        <w:t>, she says “</w:t>
      </w:r>
      <w:r w:rsidR="00237AC2">
        <w:t>is a captivating coming of age novel that explores the enduring themes of family, friendship, and love, as well as death and grief.</w:t>
      </w:r>
      <w:r>
        <w:t>”</w:t>
      </w:r>
    </w:p>
    <w:p w:rsidR="00365A3D" w:rsidRDefault="00365A3D" w:rsidP="00237AC2"/>
    <w:p w:rsidR="00237AC2" w:rsidRDefault="00237AC2" w:rsidP="00237AC2">
      <w:r>
        <w:t>Carol is professionally accredited by the P</w:t>
      </w:r>
      <w:r w:rsidR="00365A3D">
        <w:t xml:space="preserve">RSA. </w:t>
      </w:r>
      <w:r>
        <w:t>She has been a contributing author for various publications in her career, including Public Relations Review and Public Relations Quarterly.</w:t>
      </w:r>
    </w:p>
    <w:p w:rsidR="00365A3D" w:rsidRDefault="00365A3D" w:rsidP="00237AC2"/>
    <w:p w:rsidR="00237AC2" w:rsidRDefault="00237AC2" w:rsidP="00237AC2">
      <w:r>
        <w:t xml:space="preserve">She lives with her husband on an acreage near Des Moines where a prairie, a vegetable garden, and </w:t>
      </w:r>
      <w:proofErr w:type="spellStart"/>
      <w:r>
        <w:t>hostas</w:t>
      </w:r>
      <w:proofErr w:type="spellEnd"/>
      <w:r>
        <w:t xml:space="preserve"> too numerous to count occupy her time when she’s not writing.</w:t>
      </w:r>
    </w:p>
    <w:p w:rsidR="000934F6" w:rsidRDefault="000934F6" w:rsidP="00237AC2"/>
    <w:p w:rsidR="000934F6" w:rsidRDefault="000934F6" w:rsidP="00237AC2">
      <w:r>
        <w:t>Carol</w:t>
      </w:r>
      <w:r w:rsidR="004540D7">
        <w:t>, as the first woman inductee,</w:t>
      </w:r>
      <w:r>
        <w:t xml:space="preserve"> </w:t>
      </w:r>
      <w:r w:rsidRPr="000934F6">
        <w:t xml:space="preserve">joins this illustrious group of current Hall of Fame members: Don </w:t>
      </w:r>
      <w:proofErr w:type="spellStart"/>
      <w:r w:rsidRPr="000934F6">
        <w:t>Lerch</w:t>
      </w:r>
      <w:proofErr w:type="spellEnd"/>
      <w:r w:rsidRPr="000934F6">
        <w:t xml:space="preserve">, Lyle </w:t>
      </w:r>
      <w:proofErr w:type="spellStart"/>
      <w:r w:rsidRPr="000934F6">
        <w:t>Orwig</w:t>
      </w:r>
      <w:proofErr w:type="spellEnd"/>
      <w:r w:rsidRPr="000934F6">
        <w:t>, John Harvey, Paul Weller, Richard Howell</w:t>
      </w:r>
      <w:r>
        <w:t>,</w:t>
      </w:r>
      <w:r w:rsidRPr="000934F6">
        <w:t xml:space="preserve"> Gary Myers</w:t>
      </w:r>
      <w:r>
        <w:t xml:space="preserve"> and Steve Drake</w:t>
      </w:r>
      <w:r w:rsidRPr="000934F6">
        <w:t>.</w:t>
      </w:r>
    </w:p>
    <w:p w:rsidR="000934F6" w:rsidRDefault="000934F6" w:rsidP="00237AC2"/>
    <w:p w:rsidR="00237AC2" w:rsidRDefault="00237AC2" w:rsidP="00237AC2">
      <w:r>
        <w:lastRenderedPageBreak/>
        <w:t xml:space="preserve">This award </w:t>
      </w:r>
      <w:r w:rsidR="004540D7">
        <w:t>is</w:t>
      </w:r>
      <w:r>
        <w:t xml:space="preserve"> given annually to agricultural public relations professionals who have made lifetime contributions to the industry. Nominees must be a current or past member of ARC to be considered.</w:t>
      </w:r>
      <w:r w:rsidR="004540D7">
        <w:t xml:space="preserve"> </w:t>
      </w:r>
    </w:p>
    <w:p w:rsidR="00CE11B4" w:rsidRDefault="00CE11B4" w:rsidP="00237AC2"/>
    <w:p w:rsidR="00CE11B4" w:rsidRDefault="00CE11B4" w:rsidP="00CE11B4"/>
    <w:p w:rsidR="00CE11B4" w:rsidRDefault="00CE11B4" w:rsidP="00CE11B4"/>
    <w:p w:rsidR="00CE11B4" w:rsidRDefault="00CE11B4" w:rsidP="00CE11B4">
      <w:r>
        <w:tab/>
      </w:r>
      <w:r>
        <w:tab/>
      </w:r>
      <w:r>
        <w:tab/>
      </w:r>
      <w:r>
        <w:tab/>
      </w:r>
      <w:r>
        <w:tab/>
        <w:t>--30--</w:t>
      </w:r>
    </w:p>
    <w:sectPr w:rsidR="00CE11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C2"/>
    <w:rsid w:val="000934F6"/>
    <w:rsid w:val="00141504"/>
    <w:rsid w:val="00237AC2"/>
    <w:rsid w:val="00365A3D"/>
    <w:rsid w:val="003A3666"/>
    <w:rsid w:val="004540D7"/>
    <w:rsid w:val="00CE11B4"/>
    <w:rsid w:val="00E15F66"/>
    <w:rsid w:val="00F0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Gardner</cp:lastModifiedBy>
  <cp:revision>2</cp:revision>
  <dcterms:created xsi:type="dcterms:W3CDTF">2016-03-24T17:57:00Z</dcterms:created>
  <dcterms:modified xsi:type="dcterms:W3CDTF">2016-03-24T17:57:00Z</dcterms:modified>
</cp:coreProperties>
</file>